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568C" w14:textId="2C203109" w:rsidR="00861766" w:rsidRDefault="00861766" w:rsidP="009A5E2C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2198D">
        <w:rPr>
          <w:rFonts w:eastAsia="標楷體"/>
          <w:b/>
          <w:sz w:val="32"/>
          <w:szCs w:val="32"/>
        </w:rPr>
        <w:t>國立高雄科技大學學生職場實習</w:t>
      </w:r>
      <w:r w:rsidR="003E65C8">
        <w:rPr>
          <w:rFonts w:eastAsia="標楷體" w:hint="eastAsia"/>
          <w:b/>
          <w:sz w:val="32"/>
          <w:szCs w:val="32"/>
        </w:rPr>
        <w:t>轉換及</w:t>
      </w:r>
      <w:r w:rsidRPr="0012198D">
        <w:rPr>
          <w:rFonts w:eastAsia="標楷體" w:hint="eastAsia"/>
          <w:b/>
          <w:bCs/>
          <w:sz w:val="32"/>
          <w:szCs w:val="32"/>
        </w:rPr>
        <w:t>終止</w:t>
      </w:r>
      <w:r w:rsidRPr="0012198D">
        <w:rPr>
          <w:rFonts w:eastAsia="標楷體"/>
          <w:b/>
          <w:sz w:val="32"/>
          <w:szCs w:val="32"/>
        </w:rPr>
        <w:t>紀錄表</w:t>
      </w:r>
    </w:p>
    <w:p w14:paraId="2F157D19" w14:textId="77777777" w:rsidR="00121A03" w:rsidRDefault="00121A03" w:rsidP="00861766">
      <w:pPr>
        <w:jc w:val="center"/>
        <w:rPr>
          <w:rFonts w:eastAsia="標楷體"/>
          <w:b/>
          <w:color w:val="0000FF"/>
        </w:rPr>
      </w:pPr>
      <w:r w:rsidRPr="00121A03">
        <w:rPr>
          <w:rFonts w:eastAsia="標楷體"/>
          <w:b/>
          <w:color w:val="0000FF"/>
        </w:rPr>
        <w:t xml:space="preserve">Student Internship Change and Cessation Record for </w:t>
      </w:r>
    </w:p>
    <w:p w14:paraId="6A05E8CE" w14:textId="65635735" w:rsidR="005763EE" w:rsidRPr="005763EE" w:rsidRDefault="00121A03" w:rsidP="00861766">
      <w:pPr>
        <w:jc w:val="center"/>
        <w:rPr>
          <w:rFonts w:eastAsia="標楷體"/>
          <w:b/>
          <w:color w:val="0000FF"/>
        </w:rPr>
      </w:pPr>
      <w:r w:rsidRPr="00121A03">
        <w:rPr>
          <w:rFonts w:eastAsia="標楷體"/>
          <w:b/>
          <w:color w:val="0000FF"/>
        </w:rPr>
        <w:t>National Kaohsiung University of Science and Technology</w:t>
      </w:r>
    </w:p>
    <w:tbl>
      <w:tblPr>
        <w:tblW w:w="1095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150"/>
        <w:gridCol w:w="1755"/>
        <w:gridCol w:w="1809"/>
        <w:gridCol w:w="1798"/>
        <w:gridCol w:w="59"/>
        <w:gridCol w:w="3401"/>
      </w:tblGrid>
      <w:tr w:rsidR="003E65C8" w:rsidRPr="0012198D" w14:paraId="58635BD3" w14:textId="77777777" w:rsidTr="00E601F5">
        <w:trPr>
          <w:trHeight w:val="283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7588EDA1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學制</w:t>
            </w:r>
          </w:p>
          <w:p w14:paraId="7C4306B2" w14:textId="49DAA583" w:rsidR="005763EE" w:rsidRPr="0012198D" w:rsidRDefault="00121A03" w:rsidP="009A5E2C">
            <w:pPr>
              <w:adjustRightInd w:val="0"/>
              <w:snapToGrid w:val="0"/>
              <w:spacing w:line="240" w:lineRule="exact"/>
              <w:ind w:leftChars="-15" w:left="-36" w:rightChars="-43" w:right="-103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Intern’s program type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3264DADE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347A31AF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實習生系（所）</w:t>
            </w:r>
          </w:p>
          <w:p w14:paraId="622D4865" w14:textId="48891395" w:rsidR="005763EE" w:rsidRPr="0012198D" w:rsidRDefault="00121A03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Department (Institute)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14:paraId="7E3F2B0C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03023E56" w14:textId="77777777" w:rsidTr="00E601F5">
        <w:trPr>
          <w:trHeight w:val="283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221632F3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姓名</w:t>
            </w:r>
          </w:p>
          <w:p w14:paraId="76C6A037" w14:textId="74CF1345" w:rsidR="005763EE" w:rsidRPr="0012198D" w:rsidRDefault="00121A03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Name of intern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3CFD53C5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BF49072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學號</w:t>
            </w:r>
          </w:p>
          <w:p w14:paraId="5D8374B9" w14:textId="63C10397" w:rsidR="005763EE" w:rsidRPr="0012198D" w:rsidRDefault="00121A03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Student number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14:paraId="1721B3FA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76691147" w14:textId="77777777" w:rsidTr="00E601F5">
        <w:trPr>
          <w:trHeight w:val="283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2F488248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</w:rPr>
            </w:pPr>
            <w:r w:rsidRPr="0012198D">
              <w:rPr>
                <w:rFonts w:eastAsia="標楷體"/>
              </w:rPr>
              <w:t>原實習機構</w:t>
            </w:r>
          </w:p>
          <w:p w14:paraId="081E2BC8" w14:textId="31AD8100" w:rsidR="005763EE" w:rsidRPr="0012198D" w:rsidRDefault="00121A03" w:rsidP="009A5E2C">
            <w:pPr>
              <w:adjustRightInd w:val="0"/>
              <w:snapToGrid w:val="0"/>
              <w:spacing w:line="240" w:lineRule="exact"/>
              <w:ind w:rightChars="-43" w:right="-103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Original internship organization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08825687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CA8E362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離職日期</w:t>
            </w:r>
          </w:p>
          <w:p w14:paraId="0B3E2C5D" w14:textId="46DDDB40" w:rsidR="005763EE" w:rsidRPr="0012198D" w:rsidRDefault="00121A03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Termination date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14:paraId="6B38A043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63D73E1B" w14:textId="77777777" w:rsidTr="00E601F5">
        <w:trPr>
          <w:trHeight w:val="283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3BA91FFD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</w:rPr>
            </w:pPr>
            <w:r w:rsidRPr="0012198D">
              <w:rPr>
                <w:rFonts w:eastAsia="標楷體"/>
              </w:rPr>
              <w:t>新申請實習機構</w:t>
            </w:r>
          </w:p>
          <w:p w14:paraId="37C8D7E4" w14:textId="3D8F3C05" w:rsidR="005763EE" w:rsidRPr="0012198D" w:rsidRDefault="00121A03" w:rsidP="009A5E2C">
            <w:pPr>
              <w:adjustRightInd w:val="0"/>
              <w:snapToGrid w:val="0"/>
              <w:spacing w:line="240" w:lineRule="exact"/>
              <w:ind w:rightChars="-43" w:right="-103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Newly applied internship organization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2F0F0C7D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3EDD92CB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擬報到日</w:t>
            </w:r>
          </w:p>
          <w:p w14:paraId="6F5ED5E6" w14:textId="17731BE2" w:rsidR="005763EE" w:rsidRPr="0012198D" w:rsidRDefault="00121A03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Intended on-board date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14:paraId="2440C521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659640E8" w14:textId="77777777" w:rsidTr="00E601F5">
        <w:trPr>
          <w:trHeight w:val="842"/>
          <w:jc w:val="center"/>
        </w:trPr>
        <w:tc>
          <w:tcPr>
            <w:tcW w:w="986" w:type="dxa"/>
            <w:vMerge w:val="restart"/>
            <w:shd w:val="clear" w:color="auto" w:fill="auto"/>
            <w:vAlign w:val="center"/>
          </w:tcPr>
          <w:p w14:paraId="48D141C8" w14:textId="77777777" w:rsidR="00B0378C" w:rsidRDefault="00B0378C" w:rsidP="009A5E2C">
            <w:pPr>
              <w:spacing w:line="240" w:lineRule="exact"/>
              <w:ind w:leftChars="-27" w:left="-65" w:rightChars="-14" w:right="-34"/>
              <w:jc w:val="center"/>
              <w:rPr>
                <w:rFonts w:eastAsia="標楷體"/>
                <w:color w:val="000000" w:themeColor="text1"/>
              </w:rPr>
            </w:pPr>
            <w:r w:rsidRPr="00FE6C36">
              <w:rPr>
                <w:rFonts w:eastAsia="標楷體"/>
                <w:color w:val="000000" w:themeColor="text1"/>
              </w:rPr>
              <w:t>事件</w:t>
            </w:r>
          </w:p>
          <w:p w14:paraId="346B389C" w14:textId="33A129E7" w:rsidR="005763EE" w:rsidRPr="00B0378C" w:rsidRDefault="00B0378C" w:rsidP="009A5E2C">
            <w:pPr>
              <w:spacing w:line="240" w:lineRule="exact"/>
              <w:ind w:leftChars="-27" w:left="-65" w:rightChars="-14" w:right="-34"/>
              <w:jc w:val="center"/>
              <w:rPr>
                <w:rFonts w:eastAsia="標楷體"/>
                <w:sz w:val="20"/>
                <w:szCs w:val="20"/>
              </w:rPr>
            </w:pPr>
            <w:r w:rsidRPr="00FE6C36">
              <w:rPr>
                <w:rFonts w:eastAsia="標楷體"/>
                <w:color w:val="000000" w:themeColor="text1"/>
              </w:rPr>
              <w:t>紀錄</w:t>
            </w:r>
            <w:r w:rsidRPr="00B0378C">
              <w:rPr>
                <w:color w:val="0000FF"/>
                <w:sz w:val="20"/>
                <w:szCs w:val="20"/>
              </w:rPr>
              <w:t>Incident Record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0752DB1" w14:textId="582A5969" w:rsidR="003E65C8" w:rsidRDefault="003E65C8" w:rsidP="009A5E2C">
            <w:pPr>
              <w:ind w:leftChars="-26" w:left="-62" w:rightChars="-35" w:right="-84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  <w:r w:rsidRPr="0012198D">
              <w:rPr>
                <w:rFonts w:eastAsia="標楷體"/>
              </w:rPr>
              <w:t>機構</w:t>
            </w:r>
          </w:p>
          <w:p w14:paraId="6C3984A1" w14:textId="4B4B4C79" w:rsidR="005763EE" w:rsidRPr="0012198D" w:rsidRDefault="00121A03" w:rsidP="009A5E2C">
            <w:pPr>
              <w:spacing w:line="240" w:lineRule="exact"/>
              <w:ind w:leftChars="-26" w:left="-62" w:rightChars="-35" w:right="-84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Internship organization</w:t>
            </w:r>
          </w:p>
        </w:tc>
        <w:tc>
          <w:tcPr>
            <w:tcW w:w="8822" w:type="dxa"/>
            <w:gridSpan w:val="5"/>
            <w:shd w:val="clear" w:color="auto" w:fill="auto"/>
          </w:tcPr>
          <w:p w14:paraId="75A211EA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</w:tr>
      <w:tr w:rsidR="003E65C8" w:rsidRPr="0012198D" w14:paraId="72DC54DE" w14:textId="77777777" w:rsidTr="00E601F5">
        <w:trPr>
          <w:trHeight w:val="842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14:paraId="5044EAB5" w14:textId="77777777" w:rsidR="003E65C8" w:rsidRPr="0012198D" w:rsidRDefault="003E65C8" w:rsidP="00384635">
            <w:pPr>
              <w:jc w:val="both"/>
              <w:rPr>
                <w:rFonts w:eastAsia="標楷體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7F9CAD63" w14:textId="77777777" w:rsidR="003E65C8" w:rsidRDefault="003E65C8" w:rsidP="009A5E2C">
            <w:pPr>
              <w:ind w:leftChars="-26" w:left="-62" w:rightChars="-35" w:right="-84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  <w:r w:rsidRPr="0012198D">
              <w:rPr>
                <w:rFonts w:eastAsia="標楷體"/>
              </w:rPr>
              <w:t>生</w:t>
            </w:r>
          </w:p>
          <w:p w14:paraId="7EED0734" w14:textId="32CCA331" w:rsidR="005763EE" w:rsidRPr="0012198D" w:rsidRDefault="00121A03" w:rsidP="00765DD8">
            <w:pPr>
              <w:spacing w:line="240" w:lineRule="exact"/>
              <w:ind w:leftChars="-61" w:left="-146" w:rightChars="-35" w:right="-84"/>
              <w:jc w:val="center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Intern</w:t>
            </w:r>
          </w:p>
        </w:tc>
        <w:tc>
          <w:tcPr>
            <w:tcW w:w="8822" w:type="dxa"/>
            <w:gridSpan w:val="5"/>
            <w:shd w:val="clear" w:color="auto" w:fill="auto"/>
          </w:tcPr>
          <w:p w14:paraId="663A53D8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  <w:p w14:paraId="66AF6C58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</w:tr>
      <w:tr w:rsidR="003E65C8" w:rsidRPr="0012198D" w14:paraId="3E879FBF" w14:textId="77777777" w:rsidTr="00E601F5">
        <w:trPr>
          <w:trHeight w:val="1448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5CABE350" w14:textId="77777777" w:rsidR="003E65C8" w:rsidRDefault="003E65C8" w:rsidP="00384635">
            <w:pPr>
              <w:jc w:val="both"/>
              <w:rPr>
                <w:rFonts w:eastAsia="標楷體"/>
                <w:color w:val="000000"/>
              </w:rPr>
            </w:pPr>
            <w:r w:rsidRPr="0012198D">
              <w:rPr>
                <w:rFonts w:eastAsia="標楷體" w:hint="eastAsia"/>
                <w:color w:val="000000"/>
              </w:rPr>
              <w:t>系（所）暨學校實習</w:t>
            </w:r>
            <w:r w:rsidRPr="0012198D">
              <w:rPr>
                <w:rFonts w:eastAsia="標楷體"/>
                <w:color w:val="000000"/>
              </w:rPr>
              <w:t>輔導</w:t>
            </w:r>
            <w:r w:rsidRPr="0012198D">
              <w:rPr>
                <w:rFonts w:eastAsia="標楷體" w:hint="eastAsia"/>
                <w:color w:val="000000"/>
              </w:rPr>
              <w:t>老</w:t>
            </w:r>
            <w:r w:rsidRPr="0012198D">
              <w:rPr>
                <w:rFonts w:eastAsia="標楷體"/>
                <w:color w:val="000000"/>
              </w:rPr>
              <w:t>師</w:t>
            </w:r>
            <w:r w:rsidRPr="0012198D">
              <w:rPr>
                <w:rFonts w:eastAsia="標楷體" w:hint="eastAsia"/>
                <w:color w:val="000000"/>
              </w:rPr>
              <w:t>輔導紀錄</w:t>
            </w:r>
          </w:p>
          <w:p w14:paraId="09B0ADE1" w14:textId="32FD0948" w:rsidR="005763EE" w:rsidRPr="0012198D" w:rsidRDefault="00121A03" w:rsidP="00765DD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Department (Institute) and internship advisor’s advising records</w:t>
            </w:r>
          </w:p>
        </w:tc>
        <w:tc>
          <w:tcPr>
            <w:tcW w:w="8822" w:type="dxa"/>
            <w:gridSpan w:val="5"/>
            <w:shd w:val="clear" w:color="auto" w:fill="auto"/>
          </w:tcPr>
          <w:p w14:paraId="5A0B5380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  <w:p w14:paraId="7F8F2944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  <w:p w14:paraId="322F18C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  <w:p w14:paraId="07AB3437" w14:textId="77777777" w:rsidR="00190AB2" w:rsidRDefault="00190AB2" w:rsidP="00384635">
            <w:pPr>
              <w:jc w:val="right"/>
              <w:rPr>
                <w:rFonts w:eastAsia="標楷體"/>
                <w:color w:val="000000"/>
              </w:rPr>
            </w:pPr>
          </w:p>
          <w:p w14:paraId="4466BA24" w14:textId="77777777" w:rsidR="00190AB2" w:rsidRDefault="00190AB2" w:rsidP="00384635">
            <w:pPr>
              <w:jc w:val="right"/>
              <w:rPr>
                <w:rFonts w:eastAsia="標楷體"/>
                <w:color w:val="000000"/>
              </w:rPr>
            </w:pPr>
          </w:p>
          <w:p w14:paraId="78BC5081" w14:textId="77777777" w:rsidR="00190AB2" w:rsidRDefault="00190AB2" w:rsidP="00384635">
            <w:pPr>
              <w:jc w:val="right"/>
              <w:rPr>
                <w:rFonts w:eastAsia="標楷體"/>
                <w:color w:val="000000"/>
              </w:rPr>
            </w:pPr>
          </w:p>
          <w:p w14:paraId="6F48E3B3" w14:textId="33FFD5DD" w:rsidR="005763EE" w:rsidRPr="005763EE" w:rsidRDefault="003E65C8" w:rsidP="00384635">
            <w:pPr>
              <w:jc w:val="right"/>
              <w:rPr>
                <w:rFonts w:eastAsia="標楷體"/>
                <w:color w:val="000000"/>
              </w:rPr>
            </w:pPr>
            <w:r w:rsidRPr="005763EE">
              <w:rPr>
                <w:rFonts w:eastAsia="標楷體" w:hint="eastAsia"/>
                <w:color w:val="000000"/>
              </w:rPr>
              <w:t>（若有召開相關會議，請檢附會議紀錄）</w:t>
            </w:r>
          </w:p>
          <w:p w14:paraId="53D5721D" w14:textId="061A1E13" w:rsidR="003E65C8" w:rsidRPr="00765DD8" w:rsidRDefault="00121A03" w:rsidP="00765DD8">
            <w:pPr>
              <w:spacing w:line="240" w:lineRule="atLeast"/>
              <w:jc w:val="right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121A03">
              <w:rPr>
                <w:rFonts w:eastAsia="標楷體"/>
                <w:bCs/>
                <w:color w:val="0000FF"/>
                <w:sz w:val="20"/>
                <w:szCs w:val="20"/>
              </w:rPr>
              <w:t>(Please enclose the minutes if a meeting has been held.</w:t>
            </w:r>
            <w:r w:rsidR="00E601F5">
              <w:rPr>
                <w:rFonts w:eastAsia="標楷體"/>
                <w:bCs/>
                <w:color w:val="0000FF"/>
                <w:sz w:val="20"/>
                <w:szCs w:val="20"/>
              </w:rPr>
              <w:t>)</w:t>
            </w:r>
            <w:r w:rsidR="005763EE" w:rsidRPr="00765DD8">
              <w:rPr>
                <w:rFonts w:eastAsia="標楷體"/>
                <w:bCs/>
                <w:color w:val="0000FF"/>
                <w:sz w:val="20"/>
                <w:szCs w:val="20"/>
              </w:rPr>
              <w:t xml:space="preserve"> </w:t>
            </w:r>
            <w:r w:rsidR="003E65C8" w:rsidRPr="00765DD8">
              <w:rPr>
                <w:rFonts w:eastAsia="標楷體"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3E65C8" w:rsidRPr="0012198D" w14:paraId="14E76FA8" w14:textId="77777777" w:rsidTr="00E601F5">
        <w:trPr>
          <w:trHeight w:val="2395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74083AB9" w14:textId="16009F79" w:rsidR="003E65C8" w:rsidRDefault="003E65C8" w:rsidP="002E0993">
            <w:pPr>
              <w:ind w:rightChars="-47" w:right="-113"/>
              <w:jc w:val="center"/>
              <w:rPr>
                <w:rFonts w:ascii="標楷體" w:eastAsia="標楷體" w:hAnsi="標楷體"/>
                <w:bCs/>
              </w:rPr>
            </w:pPr>
            <w:r w:rsidRPr="003E65C8">
              <w:rPr>
                <w:rFonts w:ascii="標楷體" w:eastAsia="標楷體" w:hAnsi="標楷體" w:hint="eastAsia"/>
                <w:bCs/>
              </w:rPr>
              <w:t>處理方式及結果</w:t>
            </w:r>
          </w:p>
          <w:p w14:paraId="788862BF" w14:textId="6EA19D3F" w:rsidR="003E65C8" w:rsidRPr="00B36A14" w:rsidRDefault="00E601F5" w:rsidP="00765DD8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Handling approach and result</w:t>
            </w:r>
          </w:p>
        </w:tc>
        <w:tc>
          <w:tcPr>
            <w:tcW w:w="8822" w:type="dxa"/>
            <w:gridSpan w:val="5"/>
            <w:shd w:val="clear" w:color="auto" w:fill="auto"/>
            <w:vAlign w:val="center"/>
          </w:tcPr>
          <w:p w14:paraId="03496D20" w14:textId="77777777" w:rsidR="004317B0" w:rsidRDefault="003E65C8" w:rsidP="004317B0">
            <w:pPr>
              <w:ind w:leftChars="-11" w:left="197" w:hangingChars="93" w:hanging="223"/>
              <w:jc w:val="both"/>
              <w:rPr>
                <w:rFonts w:eastAsia="標楷體"/>
                <w:color w:val="000000"/>
              </w:rPr>
            </w:pPr>
            <w:r w:rsidRPr="005763EE">
              <w:rPr>
                <w:rFonts w:eastAsia="標楷體"/>
                <w:color w:val="000000"/>
              </w:rPr>
              <w:sym w:font="Wingdings" w:char="F06F"/>
            </w:r>
            <w:r w:rsidRPr="005763EE">
              <w:rPr>
                <w:rFonts w:eastAsia="標楷體" w:hint="eastAsia"/>
                <w:color w:val="000000"/>
              </w:rPr>
              <w:t>與原實習機構終止合約，經系級學生職場實習委員會同意</w:t>
            </w:r>
            <w:r w:rsidRPr="005763EE">
              <w:rPr>
                <w:rFonts w:eastAsia="標楷體"/>
                <w:color w:val="000000"/>
              </w:rPr>
              <w:t>轉換</w:t>
            </w:r>
            <w:r w:rsidRPr="005763EE">
              <w:rPr>
                <w:rFonts w:eastAsia="標楷體" w:hint="eastAsia"/>
                <w:color w:val="000000"/>
              </w:rPr>
              <w:t>至校外新實習</w:t>
            </w:r>
            <w:r w:rsidRPr="005763EE">
              <w:rPr>
                <w:rFonts w:eastAsia="標楷體"/>
                <w:color w:val="000000"/>
              </w:rPr>
              <w:t>機構</w:t>
            </w:r>
            <w:r w:rsidRPr="005763EE">
              <w:rPr>
                <w:rFonts w:eastAsia="標楷體" w:hint="eastAsia"/>
                <w:color w:val="000000"/>
              </w:rPr>
              <w:t>。</w:t>
            </w:r>
          </w:p>
          <w:p w14:paraId="1B60F2F7" w14:textId="77777777" w:rsidR="00E601F5" w:rsidRPr="00D23EAB" w:rsidRDefault="00E601F5" w:rsidP="00E601F5">
            <w:pPr>
              <w:spacing w:line="240" w:lineRule="exact"/>
              <w:ind w:leftChars="76" w:left="182"/>
              <w:jc w:val="both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D23EAB">
              <w:rPr>
                <w:rFonts w:eastAsia="標楷體"/>
                <w:bCs/>
                <w:color w:val="0000FF"/>
                <w:sz w:val="20"/>
                <w:szCs w:val="20"/>
              </w:rPr>
              <w:t>Terminate the contract with the original internship organization, and transfer to the new internship organization outside the University upon permission of the Department Internship Committee.</w:t>
            </w:r>
          </w:p>
          <w:p w14:paraId="1513CBBE" w14:textId="7253B316" w:rsidR="00765DD8" w:rsidRPr="00765DD8" w:rsidRDefault="003E65C8" w:rsidP="004317B0">
            <w:pPr>
              <w:spacing w:beforeLines="50" w:before="180"/>
              <w:ind w:leftChars="-22" w:left="-53"/>
              <w:jc w:val="both"/>
              <w:rPr>
                <w:rFonts w:eastAsia="標楷體"/>
                <w:bCs/>
                <w:color w:val="000000"/>
              </w:rPr>
            </w:pPr>
            <w:r w:rsidRPr="00765DD8">
              <w:rPr>
                <w:rFonts w:eastAsia="標楷體" w:hint="eastAsia"/>
                <w:bCs/>
                <w:color w:val="000000"/>
              </w:rPr>
              <w:t xml:space="preserve">　新實習</w:t>
            </w:r>
            <w:r w:rsidRPr="00765DD8">
              <w:rPr>
                <w:rFonts w:eastAsia="標楷體"/>
                <w:bCs/>
                <w:color w:val="000000"/>
              </w:rPr>
              <w:t>機構</w:t>
            </w:r>
            <w:r w:rsidR="00765DD8" w:rsidRPr="00765DD8">
              <w:rPr>
                <w:rFonts w:eastAsia="標楷體" w:hint="eastAsia"/>
                <w:bCs/>
                <w:color w:val="000000"/>
              </w:rPr>
              <w:t xml:space="preserve"> </w:t>
            </w:r>
            <w:r w:rsidR="00E601F5" w:rsidRPr="00E601F5">
              <w:rPr>
                <w:rFonts w:eastAsia="標楷體"/>
                <w:bCs/>
                <w:color w:val="0000FF"/>
                <w:sz w:val="16"/>
              </w:rPr>
              <w:t>New internship organization</w:t>
            </w:r>
            <w:r w:rsidRPr="00765DD8">
              <w:rPr>
                <w:rFonts w:eastAsia="標楷體" w:hint="eastAsia"/>
                <w:bCs/>
                <w:color w:val="000000"/>
              </w:rPr>
              <w:t>：</w:t>
            </w:r>
            <w:proofErr w:type="gramStart"/>
            <w:r w:rsidRPr="00765DD8">
              <w:rPr>
                <w:rFonts w:eastAsia="標楷體"/>
                <w:bCs/>
                <w:color w:val="000000"/>
              </w:rPr>
              <w:t>＿＿＿＿＿＿＿＿</w:t>
            </w:r>
            <w:proofErr w:type="gramEnd"/>
          </w:p>
          <w:p w14:paraId="1A3D8114" w14:textId="4DE87ED3" w:rsidR="005763EE" w:rsidRPr="00765DD8" w:rsidRDefault="003E65C8" w:rsidP="00765DD8">
            <w:pPr>
              <w:ind w:leftChars="70" w:left="168"/>
              <w:jc w:val="both"/>
              <w:rPr>
                <w:rFonts w:eastAsia="標楷體"/>
                <w:bCs/>
                <w:color w:val="0000FF"/>
                <w:sz w:val="16"/>
              </w:rPr>
            </w:pPr>
            <w:r w:rsidRPr="00765DD8">
              <w:rPr>
                <w:rFonts w:eastAsia="標楷體"/>
                <w:bCs/>
                <w:color w:val="000000"/>
              </w:rPr>
              <w:t>部門</w:t>
            </w:r>
            <w:r w:rsidR="00E601F5" w:rsidRPr="00D23EAB">
              <w:rPr>
                <w:rFonts w:eastAsia="標楷體"/>
                <w:bCs/>
                <w:color w:val="0000FF"/>
                <w:sz w:val="20"/>
                <w:szCs w:val="20"/>
              </w:rPr>
              <w:t>Department</w:t>
            </w:r>
            <w:r w:rsidRPr="00765DD8">
              <w:rPr>
                <w:rFonts w:eastAsia="標楷體" w:hint="eastAsia"/>
                <w:bCs/>
                <w:color w:val="000000"/>
              </w:rPr>
              <w:t>：</w:t>
            </w:r>
            <w:proofErr w:type="gramStart"/>
            <w:r w:rsidRPr="00765DD8">
              <w:rPr>
                <w:rFonts w:eastAsia="標楷體"/>
                <w:bCs/>
                <w:color w:val="000000"/>
              </w:rPr>
              <w:t>＿＿＿＿＿＿＿＿</w:t>
            </w:r>
            <w:proofErr w:type="gramEnd"/>
            <w:r w:rsidR="00765DD8" w:rsidRPr="00765DD8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765DD8">
              <w:rPr>
                <w:rFonts w:eastAsia="標楷體"/>
                <w:bCs/>
                <w:color w:val="000000"/>
              </w:rPr>
              <w:t>職務</w:t>
            </w:r>
            <w:r w:rsidR="00E601F5" w:rsidRPr="00D23EAB">
              <w:rPr>
                <w:rFonts w:eastAsia="標楷體"/>
                <w:bCs/>
                <w:color w:val="0000FF"/>
                <w:sz w:val="20"/>
                <w:szCs w:val="20"/>
              </w:rPr>
              <w:t>Job title</w:t>
            </w:r>
            <w:r w:rsidRPr="00765DD8">
              <w:rPr>
                <w:rFonts w:eastAsia="標楷體" w:hint="eastAsia"/>
                <w:bCs/>
                <w:color w:val="000000"/>
              </w:rPr>
              <w:t>：</w:t>
            </w:r>
            <w:proofErr w:type="gramStart"/>
            <w:r w:rsidRPr="00765DD8">
              <w:rPr>
                <w:rFonts w:eastAsia="標楷體"/>
                <w:bCs/>
                <w:color w:val="000000"/>
              </w:rPr>
              <w:t>＿＿＿＿＿＿</w:t>
            </w:r>
            <w:proofErr w:type="gramEnd"/>
            <w:r w:rsidRPr="00765DD8">
              <w:rPr>
                <w:rFonts w:eastAsia="標楷體" w:hint="eastAsia"/>
                <w:bCs/>
                <w:color w:val="000000"/>
              </w:rPr>
              <w:t>。</w:t>
            </w:r>
          </w:p>
          <w:p w14:paraId="6EF32360" w14:textId="42044AF9" w:rsidR="004317B0" w:rsidRPr="00D23EAB" w:rsidRDefault="003E65C8" w:rsidP="00D23EAB">
            <w:pPr>
              <w:ind w:leftChars="-22" w:left="197" w:hangingChars="104" w:hanging="250"/>
              <w:jc w:val="both"/>
              <w:rPr>
                <w:rFonts w:eastAsia="標楷體" w:hint="eastAsia"/>
                <w:b/>
                <w:color w:val="000000" w:themeColor="text1"/>
              </w:rPr>
            </w:pPr>
            <w:r w:rsidRPr="00765DD8">
              <w:rPr>
                <w:rFonts w:eastAsia="標楷體"/>
                <w:bCs/>
                <w:color w:val="000000"/>
              </w:rPr>
              <w:sym w:font="Wingdings" w:char="F0A8"/>
            </w:r>
            <w:r w:rsidR="00D23EAB" w:rsidRPr="00FC43A0">
              <w:rPr>
                <w:rFonts w:eastAsia="標楷體"/>
                <w:bCs/>
              </w:rPr>
              <w:t>與原實習機構終止合約但未能轉換至校外新實習機構，系所實習輔導老師自訂彈性修課措施</w:t>
            </w:r>
            <w:r w:rsidR="00D23EAB" w:rsidRPr="00FE6C36">
              <w:rPr>
                <w:rFonts w:eastAsia="標楷體"/>
                <w:bCs/>
                <w:color w:val="000000" w:themeColor="text1"/>
              </w:rPr>
              <w:t>，並</w:t>
            </w:r>
            <w:r w:rsidR="00D23EAB" w:rsidRPr="00015E11">
              <w:rPr>
                <w:rFonts w:eastAsia="標楷體"/>
                <w:bCs/>
                <w:color w:val="000000" w:themeColor="text1"/>
              </w:rPr>
              <w:t>經系級職場實習委員會通過，另填「教師自訂職場實習課程彈性修課措施規劃表」</w:t>
            </w:r>
            <w:r w:rsidR="00D23EAB" w:rsidRPr="00015E11">
              <w:rPr>
                <w:rFonts w:eastAsia="標楷體"/>
                <w:b/>
                <w:color w:val="000000" w:themeColor="text1"/>
              </w:rPr>
              <w:t>。</w:t>
            </w:r>
          </w:p>
          <w:p w14:paraId="2978BCC4" w14:textId="4C58D2DC" w:rsidR="005763EE" w:rsidRPr="00D23EAB" w:rsidRDefault="00D23EAB" w:rsidP="00D23EAB">
            <w:pPr>
              <w:spacing w:line="240" w:lineRule="exact"/>
              <w:ind w:leftChars="80" w:left="194" w:hangingChars="1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23EAB">
              <w:rPr>
                <w:rFonts w:eastAsia="標楷體"/>
                <w:bCs/>
                <w:color w:val="0000FF"/>
                <w:sz w:val="20"/>
                <w:szCs w:val="20"/>
              </w:rPr>
              <w:t>If the internship contract with the original organization is terminated and the student is unable to transfer to a new off-campus internship organization, the department’s internship advisor shall devise flexible course-taking measures. These measures must be approved by the departmental Workplace Internship Committee, and the “Instructor-Designed Flexible Internship Course Adjustment Plan” must be completed accordingly.</w:t>
            </w:r>
          </w:p>
          <w:p w14:paraId="5804D50F" w14:textId="77777777" w:rsidR="00C11B85" w:rsidRDefault="00C11B85" w:rsidP="00C11B85">
            <w:pPr>
              <w:jc w:val="both"/>
              <w:rPr>
                <w:color w:val="0000FF"/>
                <w:sz w:val="20"/>
                <w:szCs w:val="20"/>
              </w:rPr>
            </w:pPr>
            <w:r w:rsidRPr="005763EE">
              <w:rPr>
                <w:rFonts w:eastAsia="標楷體"/>
                <w:color w:val="000000"/>
              </w:rPr>
              <w:sym w:font="Wingdings" w:char="F06F"/>
            </w:r>
            <w:r w:rsidRPr="00C11B85">
              <w:rPr>
                <w:rFonts w:ascii="標楷體" w:eastAsia="標楷體" w:hAnsi="標楷體"/>
              </w:rPr>
              <w:t>終止實習。</w:t>
            </w:r>
            <w:r w:rsidRPr="00C11B85">
              <w:rPr>
                <w:color w:val="0000FF"/>
                <w:sz w:val="20"/>
                <w:szCs w:val="20"/>
              </w:rPr>
              <w:t>Termination of Internship</w:t>
            </w:r>
          </w:p>
          <w:p w14:paraId="4B86FEBD" w14:textId="065E0C92" w:rsidR="00C11B85" w:rsidRPr="005763EE" w:rsidRDefault="00C11B85" w:rsidP="00C11B85">
            <w:pPr>
              <w:wordWrap w:val="0"/>
              <w:jc w:val="both"/>
              <w:rPr>
                <w:rFonts w:eastAsia="標楷體"/>
                <w:b/>
                <w:color w:val="0000FF"/>
              </w:rPr>
            </w:pPr>
            <w:r w:rsidRPr="00BA7E41">
              <w:rPr>
                <w:rFonts w:eastAsia="標楷體"/>
                <w:color w:val="000000" w:themeColor="text1"/>
              </w:rPr>
              <w:sym w:font="Wingdings" w:char="F0A8"/>
            </w:r>
            <w:r w:rsidRPr="00BA7E41">
              <w:rPr>
                <w:rFonts w:eastAsia="標楷體"/>
                <w:color w:val="000000" w:themeColor="text1"/>
              </w:rPr>
              <w:t>其他</w:t>
            </w:r>
            <w:r w:rsidRPr="00C11B85">
              <w:rPr>
                <w:rFonts w:eastAsia="標楷體"/>
                <w:color w:val="0000FF"/>
                <w:sz w:val="20"/>
                <w:szCs w:val="20"/>
              </w:rPr>
              <w:t>Other</w:t>
            </w:r>
            <w:r w:rsidRPr="00BA7E41">
              <w:rPr>
                <w:rFonts w:eastAsia="標楷體"/>
                <w:color w:val="000000" w:themeColor="text1"/>
              </w:rPr>
              <w:t>：</w:t>
            </w:r>
            <w:r w:rsidRPr="00BA7E41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                 </w:t>
            </w:r>
            <w:r w:rsidRPr="00BA7E41">
              <w:rPr>
                <w:rFonts w:eastAsia="標楷體"/>
                <w:b/>
                <w:color w:val="000000" w:themeColor="text1"/>
              </w:rPr>
              <w:t>。</w:t>
            </w:r>
          </w:p>
        </w:tc>
      </w:tr>
      <w:tr w:rsidR="003E65C8" w:rsidRPr="0012198D" w14:paraId="7AE390BE" w14:textId="77777777" w:rsidTr="00E601F5">
        <w:trPr>
          <w:trHeight w:val="1193"/>
          <w:jc w:val="center"/>
        </w:trPr>
        <w:tc>
          <w:tcPr>
            <w:tcW w:w="2136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DB32F17" w14:textId="77777777" w:rsidR="003E65C8" w:rsidRDefault="003E65C8" w:rsidP="00384635">
            <w:pPr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27552B">
              <w:rPr>
                <w:rFonts w:ascii="標楷體" w:eastAsia="標楷體" w:hAnsi="標楷體"/>
                <w:color w:val="000000"/>
              </w:rPr>
              <w:t>後續追蹤</w:t>
            </w:r>
          </w:p>
          <w:p w14:paraId="0483500F" w14:textId="77777777" w:rsidR="003E65C8" w:rsidRDefault="003E65C8" w:rsidP="00384635">
            <w:pPr>
              <w:ind w:rightChars="-47" w:right="-113"/>
              <w:rPr>
                <w:rFonts w:eastAsia="標楷體"/>
                <w:color w:val="000000"/>
              </w:rPr>
            </w:pPr>
            <w:r w:rsidRPr="0012198D">
              <w:rPr>
                <w:rFonts w:eastAsia="標楷體"/>
                <w:color w:val="000000"/>
              </w:rPr>
              <w:t>記事</w:t>
            </w:r>
          </w:p>
          <w:p w14:paraId="2E223B88" w14:textId="4B331CA7" w:rsidR="005763EE" w:rsidRPr="0012198D" w:rsidRDefault="00E601F5" w:rsidP="004317B0">
            <w:pPr>
              <w:spacing w:line="240" w:lineRule="exact"/>
              <w:ind w:rightChars="-47" w:right="-113"/>
              <w:rPr>
                <w:rFonts w:eastAsia="標楷體"/>
                <w:color w:val="000000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Follow-up record</w:t>
            </w:r>
          </w:p>
        </w:tc>
        <w:tc>
          <w:tcPr>
            <w:tcW w:w="8822" w:type="dxa"/>
            <w:gridSpan w:val="5"/>
            <w:tcBorders>
              <w:bottom w:val="double" w:sz="6" w:space="0" w:color="auto"/>
            </w:tcBorders>
            <w:shd w:val="clear" w:color="auto" w:fill="auto"/>
          </w:tcPr>
          <w:p w14:paraId="72529064" w14:textId="77777777" w:rsidR="003E65C8" w:rsidRPr="005763EE" w:rsidRDefault="003E65C8" w:rsidP="00384635">
            <w:pPr>
              <w:spacing w:line="276" w:lineRule="auto"/>
              <w:rPr>
                <w:rFonts w:eastAsia="標楷體"/>
                <w:b/>
                <w:color w:val="0000FF"/>
              </w:rPr>
            </w:pPr>
          </w:p>
          <w:p w14:paraId="647A512D" w14:textId="77777777" w:rsidR="003E65C8" w:rsidRPr="005763EE" w:rsidRDefault="003E65C8" w:rsidP="00384635">
            <w:pPr>
              <w:spacing w:line="276" w:lineRule="auto"/>
              <w:rPr>
                <w:rFonts w:eastAsia="標楷體"/>
                <w:b/>
                <w:color w:val="0000FF"/>
              </w:rPr>
            </w:pPr>
          </w:p>
          <w:p w14:paraId="43890723" w14:textId="77777777" w:rsidR="003E65C8" w:rsidRPr="005763EE" w:rsidDel="00AA680C" w:rsidRDefault="003E65C8" w:rsidP="00384635">
            <w:pPr>
              <w:spacing w:line="276" w:lineRule="auto"/>
              <w:rPr>
                <w:rFonts w:eastAsia="標楷體"/>
                <w:b/>
                <w:color w:val="0000FF"/>
              </w:rPr>
            </w:pPr>
          </w:p>
        </w:tc>
      </w:tr>
      <w:tr w:rsidR="003E65C8" w:rsidRPr="0012198D" w14:paraId="08FAAF0B" w14:textId="77777777" w:rsidTr="00E601F5">
        <w:trPr>
          <w:trHeight w:val="2382"/>
          <w:jc w:val="center"/>
        </w:trPr>
        <w:tc>
          <w:tcPr>
            <w:tcW w:w="2136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2E9197D" w14:textId="77777777" w:rsidR="003E65C8" w:rsidRDefault="003E65C8" w:rsidP="00384635">
            <w:pPr>
              <w:jc w:val="both"/>
              <w:rPr>
                <w:rFonts w:eastAsia="標楷體"/>
                <w:bCs/>
              </w:rPr>
            </w:pPr>
            <w:r w:rsidRPr="003E65C8">
              <w:rPr>
                <w:rFonts w:eastAsia="標楷體" w:hint="eastAsia"/>
                <w:bCs/>
              </w:rPr>
              <w:lastRenderedPageBreak/>
              <w:t>系</w:t>
            </w:r>
            <w:proofErr w:type="gramStart"/>
            <w:r w:rsidRPr="003E65C8">
              <w:rPr>
                <w:rFonts w:eastAsia="標楷體" w:hint="eastAsia"/>
                <w:bCs/>
              </w:rPr>
              <w:t>所評核原</w:t>
            </w:r>
            <w:proofErr w:type="gramEnd"/>
            <w:r w:rsidRPr="003E65C8">
              <w:rPr>
                <w:rFonts w:eastAsia="標楷體" w:hint="eastAsia"/>
                <w:bCs/>
              </w:rPr>
              <w:t>實習機構是否繼續合作實習</w:t>
            </w:r>
          </w:p>
          <w:p w14:paraId="289AFF4E" w14:textId="77777777" w:rsidR="005763EE" w:rsidRDefault="005763EE" w:rsidP="00384635">
            <w:pPr>
              <w:jc w:val="both"/>
              <w:rPr>
                <w:rFonts w:eastAsia="標楷體"/>
                <w:bCs/>
              </w:rPr>
            </w:pPr>
          </w:p>
          <w:p w14:paraId="0734D0B9" w14:textId="7DCF545E" w:rsidR="005763EE" w:rsidRPr="003E65C8" w:rsidRDefault="00E601F5" w:rsidP="00E601F5">
            <w:pPr>
              <w:spacing w:line="240" w:lineRule="exact"/>
              <w:rPr>
                <w:rFonts w:eastAsia="標楷體"/>
                <w:bCs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Department’s (Institute’s) evaluation of the original internship organization for continued cooperation or not</w:t>
            </w:r>
          </w:p>
        </w:tc>
        <w:tc>
          <w:tcPr>
            <w:tcW w:w="8822" w:type="dxa"/>
            <w:gridSpan w:val="5"/>
            <w:tcBorders>
              <w:top w:val="double" w:sz="6" w:space="0" w:color="auto"/>
            </w:tcBorders>
            <w:shd w:val="clear" w:color="auto" w:fill="auto"/>
          </w:tcPr>
          <w:p w14:paraId="1037FAE3" w14:textId="7B69DAEE" w:rsidR="003E65C8" w:rsidRPr="005763EE" w:rsidRDefault="003E65C8" w:rsidP="00384635">
            <w:pPr>
              <w:rPr>
                <w:rFonts w:ascii="標楷體" w:eastAsia="標楷體" w:hAnsi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繼續合作實習</w:t>
            </w:r>
            <w:r w:rsidR="004317B0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Continue cooperation</w:t>
            </w:r>
            <w:r w:rsidR="00434594" w:rsidRPr="009954ED">
              <w:rPr>
                <w:rFonts w:eastAsia="標楷體"/>
                <w:color w:val="0000FF"/>
                <w:sz w:val="20"/>
                <w:szCs w:val="20"/>
              </w:rPr>
              <w:t xml:space="preserve">  </w:t>
            </w:r>
            <w:r w:rsidRPr="005763EE">
              <w:rPr>
                <w:rFonts w:ascii="標楷體" w:eastAsia="標楷體" w:hAnsi="標楷體"/>
                <w:bCs/>
              </w:rPr>
              <w:t xml:space="preserve">          </w:t>
            </w:r>
            <w:r w:rsidRPr="005763EE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5763EE">
              <w:rPr>
                <w:rFonts w:ascii="標楷體" w:eastAsia="標楷體" w:hAnsi="標楷體"/>
                <w:bCs/>
              </w:rPr>
              <w:t xml:space="preserve">   </w:t>
            </w:r>
          </w:p>
          <w:p w14:paraId="390C098E" w14:textId="77777777" w:rsidR="00434594" w:rsidRDefault="003E65C8" w:rsidP="00434594">
            <w:pPr>
              <w:rPr>
                <w:rFonts w:eastAsia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不繼續合作實習，請勾選原因（可複選）</w:t>
            </w:r>
          </w:p>
          <w:p w14:paraId="79549267" w14:textId="77777777" w:rsidR="00E601F5" w:rsidRDefault="00E601F5" w:rsidP="00E601F5">
            <w:pPr>
              <w:ind w:leftChars="105" w:left="252"/>
              <w:rPr>
                <w:rFonts w:eastAsia="標楷體"/>
                <w:color w:val="0000FF"/>
                <w:sz w:val="20"/>
                <w:szCs w:val="20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Cease cooperation, please check the reason(s) (may choose multiple options)</w:t>
            </w:r>
          </w:p>
          <w:p w14:paraId="5C3985D5" w14:textId="53067E0D" w:rsidR="00434594" w:rsidRPr="009954ED" w:rsidRDefault="003E65C8" w:rsidP="00E601F5">
            <w:pPr>
              <w:ind w:leftChars="105" w:left="252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實習待遇未符契約</w:t>
            </w:r>
            <w:r w:rsidR="00434594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Intern remunerations fail to meet the contract terms.</w:t>
            </w:r>
          </w:p>
          <w:p w14:paraId="3A58DADF" w14:textId="70DD7885" w:rsidR="00434594" w:rsidRPr="009954ED" w:rsidRDefault="003E65C8" w:rsidP="00E601F5">
            <w:pPr>
              <w:ind w:leftChars="105" w:left="252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職務負荷過重</w:t>
            </w:r>
            <w:r w:rsidR="00434594">
              <w:rPr>
                <w:rFonts w:eastAsia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Workload is too heavy.</w:t>
            </w:r>
          </w:p>
          <w:p w14:paraId="024E37E8" w14:textId="656546FC" w:rsidR="003E65C8" w:rsidRPr="00434594" w:rsidRDefault="003E65C8" w:rsidP="00E601F5">
            <w:pPr>
              <w:ind w:leftChars="105" w:left="252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實際職務專業不符</w:t>
            </w:r>
            <w:r w:rsidR="00434594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Actual job duties do not match the profession.</w:t>
            </w:r>
          </w:p>
          <w:p w14:paraId="40B93AE4" w14:textId="3C79E438" w:rsidR="00434594" w:rsidRDefault="003E65C8" w:rsidP="00E601F5">
            <w:pPr>
              <w:ind w:leftChars="105" w:left="252"/>
              <w:rPr>
                <w:rFonts w:ascii="標楷體" w:eastAsia="標楷體" w:hAnsi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環境衛生不佳</w:t>
            </w:r>
            <w:r w:rsidR="00434594">
              <w:rPr>
                <w:rFonts w:eastAsia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Poor environmental hygiene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</w:rPr>
              <w:t xml:space="preserve">　</w:t>
            </w:r>
            <w:r w:rsidRPr="005763EE">
              <w:rPr>
                <w:rFonts w:ascii="標楷體" w:eastAsia="標楷體" w:hAnsi="標楷體" w:hint="eastAsia"/>
                <w:bCs/>
              </w:rPr>
              <w:t xml:space="preserve">　　　</w:t>
            </w:r>
          </w:p>
          <w:p w14:paraId="75BBB08E" w14:textId="7970F23D" w:rsidR="00434594" w:rsidRDefault="003E65C8" w:rsidP="00E601F5">
            <w:pPr>
              <w:ind w:leftChars="105" w:left="252"/>
              <w:rPr>
                <w:rFonts w:ascii="標楷體" w:eastAsia="標楷體" w:hAnsi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環境安全堪慮</w:t>
            </w:r>
            <w:r w:rsidR="00434594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Environmental safety concern</w:t>
            </w:r>
          </w:p>
          <w:p w14:paraId="0DC35E28" w14:textId="3FAE4394" w:rsidR="003E65C8" w:rsidRPr="00434594" w:rsidRDefault="003E65C8" w:rsidP="00E601F5">
            <w:pPr>
              <w:ind w:leftChars="105" w:left="252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職場輔導機制不佳</w:t>
            </w:r>
            <w:r w:rsidR="00434594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Poor guidance system at the workplace</w:t>
            </w:r>
          </w:p>
          <w:p w14:paraId="2161E1EF" w14:textId="13F09DCE" w:rsidR="00AF6DFE" w:rsidRDefault="003E65C8" w:rsidP="00E601F5">
            <w:pPr>
              <w:ind w:leftChars="105" w:left="252"/>
              <w:rPr>
                <w:rFonts w:ascii="標楷體" w:eastAsia="標楷體" w:hAnsi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其他</w:t>
            </w:r>
            <w:r w:rsidR="004317B0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Other</w:t>
            </w:r>
            <w:r w:rsidRPr="005763EE">
              <w:rPr>
                <w:rFonts w:ascii="標楷體" w:eastAsia="標楷體" w:hAnsi="標楷體" w:hint="eastAsia"/>
                <w:bCs/>
              </w:rPr>
              <w:t>：</w:t>
            </w:r>
            <w:proofErr w:type="gramStart"/>
            <w:r w:rsidRPr="005763EE">
              <w:rPr>
                <w:rFonts w:ascii="標楷體" w:eastAsia="標楷體" w:hAnsi="標楷體" w:hint="eastAsia"/>
                <w:bCs/>
              </w:rPr>
              <w:t>＿＿＿＿＿＿＿＿＿＿＿＿＿</w:t>
            </w:r>
            <w:proofErr w:type="gramEnd"/>
            <w:r w:rsidRPr="005763EE">
              <w:rPr>
                <w:rFonts w:ascii="標楷體" w:eastAsia="標楷體" w:hAnsi="標楷體" w:hint="eastAsia"/>
                <w:bCs/>
              </w:rPr>
              <w:t>。</w:t>
            </w:r>
          </w:p>
          <w:p w14:paraId="730459EC" w14:textId="0C2E46DD" w:rsidR="005763EE" w:rsidRPr="005763EE" w:rsidRDefault="003E65C8" w:rsidP="004317B0">
            <w:pPr>
              <w:rPr>
                <w:rFonts w:eastAsia="標楷體"/>
                <w:b/>
                <w:color w:val="0000FF"/>
              </w:rPr>
            </w:pPr>
            <w:r w:rsidRPr="005763EE">
              <w:rPr>
                <w:rFonts w:ascii="標楷體" w:eastAsia="標楷體" w:hAnsi="標楷體" w:hint="eastAsia"/>
                <w:bCs/>
              </w:rPr>
              <w:t>綜合評語</w:t>
            </w:r>
            <w:r w:rsidR="004317B0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General comment</w:t>
            </w:r>
            <w:r w:rsidRPr="005763EE">
              <w:rPr>
                <w:rFonts w:ascii="標楷體" w:eastAsia="標楷體" w:hAnsi="標楷體" w:hint="eastAsia"/>
                <w:bCs/>
              </w:rPr>
              <w:t>：</w:t>
            </w:r>
            <w:r w:rsidR="00434594" w:rsidRPr="005763EE">
              <w:rPr>
                <w:rFonts w:eastAsia="標楷體" w:hint="eastAsia"/>
                <w:b/>
                <w:color w:val="0000FF"/>
              </w:rPr>
              <w:t xml:space="preserve"> </w:t>
            </w:r>
            <w:proofErr w:type="gramStart"/>
            <w:r w:rsidR="00AF6DFE" w:rsidRPr="00396CC4">
              <w:rPr>
                <w:rFonts w:ascii="Yu Mincho" w:eastAsia="Yu Mincho" w:hAnsi="Yu Mincho" w:hint="eastAsia"/>
                <w:bCs/>
              </w:rPr>
              <w:t>＿＿＿＿＿＿＿＿＿＿＿＿＿＿＿＿＿</w:t>
            </w:r>
            <w:proofErr w:type="gramEnd"/>
            <w:r w:rsidR="00AF6DFE" w:rsidRPr="00396CC4">
              <w:rPr>
                <w:rFonts w:ascii="Yu Mincho" w:eastAsia="Yu Mincho" w:hAnsi="Yu Mincho" w:hint="eastAsia"/>
                <w:bCs/>
              </w:rPr>
              <w:t>__________</w:t>
            </w:r>
            <w:r w:rsidR="004317B0">
              <w:rPr>
                <w:rFonts w:asciiTheme="minorEastAsia" w:eastAsiaTheme="minorEastAsia" w:hAnsiTheme="minorEastAsia" w:hint="eastAsia"/>
                <w:bCs/>
              </w:rPr>
              <w:t>。</w:t>
            </w:r>
          </w:p>
        </w:tc>
      </w:tr>
      <w:tr w:rsidR="003E65C8" w:rsidRPr="0012198D" w14:paraId="7F3E376D" w14:textId="77777777" w:rsidTr="00E601F5">
        <w:trPr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2A7BE81D" w14:textId="77777777" w:rsidR="003E65C8" w:rsidRDefault="003E65C8" w:rsidP="00384635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填表人</w:t>
            </w:r>
          </w:p>
          <w:p w14:paraId="1419F9AA" w14:textId="32F9765B" w:rsidR="005763EE" w:rsidRPr="0012198D" w:rsidRDefault="00E601F5" w:rsidP="004317B0">
            <w:pPr>
              <w:spacing w:line="240" w:lineRule="atLeast"/>
              <w:jc w:val="center"/>
              <w:rPr>
                <w:rFonts w:eastAsia="標楷體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Completed by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2879D65" w14:textId="77777777" w:rsidR="005763EE" w:rsidRPr="0012198D" w:rsidRDefault="005763EE" w:rsidP="005763EE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</w:p>
          <w:p w14:paraId="148CC36D" w14:textId="77777777" w:rsidR="005763EE" w:rsidRDefault="005763EE" w:rsidP="005763EE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輔導老師</w:t>
            </w:r>
          </w:p>
          <w:p w14:paraId="5D7459A2" w14:textId="20A079B6" w:rsidR="005763EE" w:rsidRPr="005763EE" w:rsidRDefault="00E601F5" w:rsidP="004317B0">
            <w:pPr>
              <w:spacing w:line="240" w:lineRule="exact"/>
              <w:jc w:val="center"/>
              <w:rPr>
                <w:rFonts w:eastAsia="標楷體"/>
                <w:b/>
                <w:color w:val="0000FF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Internship advisor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BB935E9" w14:textId="77777777" w:rsidR="005763EE" w:rsidRDefault="005763EE" w:rsidP="00384635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/>
              </w:rPr>
              <w:t>系</w:t>
            </w:r>
            <w:r w:rsidRPr="00861766">
              <w:rPr>
                <w:rFonts w:eastAsia="標楷體" w:hint="eastAsia"/>
              </w:rPr>
              <w:t>所單位主管</w:t>
            </w:r>
          </w:p>
          <w:p w14:paraId="539F85A6" w14:textId="33D0094B" w:rsidR="005763EE" w:rsidRPr="005763EE" w:rsidRDefault="00E601F5" w:rsidP="004317B0">
            <w:pPr>
              <w:spacing w:line="240" w:lineRule="exact"/>
              <w:jc w:val="center"/>
              <w:rPr>
                <w:rFonts w:eastAsia="標楷體"/>
                <w:b/>
                <w:color w:val="0000FF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Department (Institute) Chair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7E1C7544" w14:textId="77777777" w:rsidR="005763EE" w:rsidRPr="00861766" w:rsidRDefault="005763EE" w:rsidP="005763EE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 w:hint="eastAsia"/>
              </w:rPr>
              <w:t>各校區</w:t>
            </w:r>
          </w:p>
          <w:p w14:paraId="3CA6FA72" w14:textId="77777777" w:rsidR="005763EE" w:rsidRDefault="005763EE" w:rsidP="005763EE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 w:hint="eastAsia"/>
              </w:rPr>
              <w:t>綜合業務處</w:t>
            </w:r>
          </w:p>
          <w:p w14:paraId="3C90BC8F" w14:textId="2607B0E2" w:rsidR="005763EE" w:rsidRPr="005763EE" w:rsidRDefault="00E601F5" w:rsidP="004317B0">
            <w:pPr>
              <w:spacing w:line="240" w:lineRule="exact"/>
              <w:jc w:val="center"/>
              <w:rPr>
                <w:rFonts w:eastAsia="標楷體"/>
                <w:b/>
                <w:color w:val="0000FF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Campus General Administration Division at various campuses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006DC55B" w14:textId="77777777" w:rsidR="00C11B85" w:rsidRDefault="00C11B85" w:rsidP="00C11B85">
            <w:pPr>
              <w:spacing w:line="240" w:lineRule="exact"/>
              <w:ind w:leftChars="-74" w:left="-178" w:rightChars="-22" w:right="-53" w:firstLineChars="5" w:firstLine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校友服務暨實習就業中心</w:t>
            </w:r>
          </w:p>
          <w:p w14:paraId="0ECD90F1" w14:textId="0E38DEC5" w:rsidR="005763EE" w:rsidRPr="00861766" w:rsidRDefault="00C11B85" w:rsidP="00C11B8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432B0">
              <w:rPr>
                <w:rFonts w:eastAsia="標楷體"/>
                <w:color w:val="0000FF"/>
                <w:sz w:val="20"/>
                <w:szCs w:val="20"/>
              </w:rPr>
              <w:t>Alumni Service and Career Development Center</w:t>
            </w:r>
          </w:p>
        </w:tc>
      </w:tr>
      <w:tr w:rsidR="003E65C8" w:rsidRPr="0012198D" w14:paraId="183A37A2" w14:textId="77777777" w:rsidTr="00E601F5">
        <w:trPr>
          <w:trHeight w:val="1209"/>
          <w:jc w:val="center"/>
        </w:trPr>
        <w:tc>
          <w:tcPr>
            <w:tcW w:w="2136" w:type="dxa"/>
            <w:gridSpan w:val="2"/>
            <w:shd w:val="clear" w:color="auto" w:fill="auto"/>
          </w:tcPr>
          <w:p w14:paraId="10E1548D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  <w:tc>
          <w:tcPr>
            <w:tcW w:w="1755" w:type="dxa"/>
            <w:shd w:val="clear" w:color="auto" w:fill="auto"/>
          </w:tcPr>
          <w:p w14:paraId="2F7553C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1809" w:type="dxa"/>
            <w:shd w:val="clear" w:color="auto" w:fill="auto"/>
          </w:tcPr>
          <w:p w14:paraId="431AE53C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14:paraId="79D90BA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3401" w:type="dxa"/>
            <w:shd w:val="clear" w:color="auto" w:fill="auto"/>
          </w:tcPr>
          <w:p w14:paraId="16A021B7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</w:tr>
      <w:tr w:rsidR="003E65C8" w:rsidRPr="0012198D" w14:paraId="008C6B51" w14:textId="77777777" w:rsidTr="00E601F5">
        <w:trPr>
          <w:trHeight w:val="404"/>
          <w:jc w:val="center"/>
        </w:trPr>
        <w:tc>
          <w:tcPr>
            <w:tcW w:w="10958" w:type="dxa"/>
            <w:gridSpan w:val="7"/>
            <w:shd w:val="clear" w:color="auto" w:fill="auto"/>
          </w:tcPr>
          <w:p w14:paraId="69316078" w14:textId="77777777" w:rsidR="003E65C8" w:rsidRPr="005763EE" w:rsidRDefault="003E65C8" w:rsidP="00384635">
            <w:pPr>
              <w:rPr>
                <w:rFonts w:eastAsia="標楷體"/>
              </w:rPr>
            </w:pPr>
            <w:r w:rsidRPr="005763EE">
              <w:rPr>
                <w:rFonts w:eastAsia="標楷體" w:hint="eastAsia"/>
              </w:rPr>
              <w:t>※本紀錄表用印後，正本</w:t>
            </w:r>
            <w:proofErr w:type="gramStart"/>
            <w:r w:rsidRPr="005763EE">
              <w:rPr>
                <w:rFonts w:eastAsia="標楷體" w:hint="eastAsia"/>
              </w:rPr>
              <w:t>請於系</w:t>
            </w:r>
            <w:proofErr w:type="gramEnd"/>
            <w:r w:rsidRPr="005763EE">
              <w:rPr>
                <w:rFonts w:eastAsia="標楷體" w:hint="eastAsia"/>
              </w:rPr>
              <w:t>（所）留存。</w:t>
            </w:r>
          </w:p>
          <w:p w14:paraId="0C7506A4" w14:textId="3E043CE5" w:rsidR="005763EE" w:rsidRPr="005763EE" w:rsidRDefault="00E601F5" w:rsidP="004317B0">
            <w:pPr>
              <w:spacing w:line="240" w:lineRule="exact"/>
              <w:ind w:leftChars="95" w:left="228"/>
              <w:rPr>
                <w:rFonts w:eastAsia="標楷體"/>
                <w:b/>
                <w:color w:val="0000FF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This original Record should be kept at the Department (Institute) after the official seal is affixed.</w:t>
            </w:r>
          </w:p>
        </w:tc>
      </w:tr>
    </w:tbl>
    <w:p w14:paraId="44528C90" w14:textId="77777777" w:rsidR="000527DB" w:rsidRPr="00AF22DB" w:rsidRDefault="00AF22DB" w:rsidP="00E73C52">
      <w:pPr>
        <w:ind w:right="560"/>
        <w:jc w:val="right"/>
      </w:pPr>
      <w:r>
        <w:rPr>
          <w:rFonts w:eastAsia="標楷體" w:hint="eastAsia"/>
          <w:kern w:val="0"/>
          <w:sz w:val="28"/>
          <w:szCs w:val="28"/>
          <w:u w:val="single"/>
        </w:rPr>
        <w:t xml:space="preserve">　　　　　　</w:t>
      </w:r>
    </w:p>
    <w:sectPr w:rsidR="000527DB" w:rsidRPr="00AF22DB" w:rsidSect="00C6288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DF43" w14:textId="77777777" w:rsidR="00B1067F" w:rsidRDefault="00B1067F" w:rsidP="00C62883">
      <w:r>
        <w:separator/>
      </w:r>
    </w:p>
  </w:endnote>
  <w:endnote w:type="continuationSeparator" w:id="0">
    <w:p w14:paraId="63C81ECB" w14:textId="77777777" w:rsidR="00B1067F" w:rsidRDefault="00B1067F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0F92" w14:textId="77777777" w:rsidR="00B1067F" w:rsidRDefault="00B1067F" w:rsidP="00C62883">
      <w:r>
        <w:separator/>
      </w:r>
    </w:p>
  </w:footnote>
  <w:footnote w:type="continuationSeparator" w:id="0">
    <w:p w14:paraId="3F01E89E" w14:textId="77777777" w:rsidR="00B1067F" w:rsidRDefault="00B1067F" w:rsidP="00C6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B602" w14:textId="15C491B1" w:rsidR="00D23EAB" w:rsidRDefault="00D23EAB">
    <w:pPr>
      <w:pStyle w:val="a3"/>
      <w:rPr>
        <w:rFonts w:hint="eastAsia"/>
      </w:rPr>
    </w:pPr>
    <w:r>
      <w:rPr>
        <w:rFonts w:hint="eastAsia"/>
      </w:rPr>
      <w:t>114-2</w:t>
    </w:r>
    <w:r>
      <w:rPr>
        <w:rFonts w:hint="eastAsia"/>
      </w:rPr>
      <w:t>學期起適用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B72A1"/>
    <w:rsid w:val="000B7B87"/>
    <w:rsid w:val="00121A03"/>
    <w:rsid w:val="0012666E"/>
    <w:rsid w:val="00154925"/>
    <w:rsid w:val="00190AB2"/>
    <w:rsid w:val="001919EA"/>
    <w:rsid w:val="001C3518"/>
    <w:rsid w:val="00254C61"/>
    <w:rsid w:val="002D2D7F"/>
    <w:rsid w:val="002E0993"/>
    <w:rsid w:val="002E7116"/>
    <w:rsid w:val="003E65C8"/>
    <w:rsid w:val="004317B0"/>
    <w:rsid w:val="00434594"/>
    <w:rsid w:val="00451DC3"/>
    <w:rsid w:val="00454EE0"/>
    <w:rsid w:val="00461850"/>
    <w:rsid w:val="00495722"/>
    <w:rsid w:val="004D506A"/>
    <w:rsid w:val="004F5B48"/>
    <w:rsid w:val="00512A9E"/>
    <w:rsid w:val="00516F96"/>
    <w:rsid w:val="00544C55"/>
    <w:rsid w:val="00563BB7"/>
    <w:rsid w:val="005763EE"/>
    <w:rsid w:val="005F2E96"/>
    <w:rsid w:val="00625631"/>
    <w:rsid w:val="006B39D3"/>
    <w:rsid w:val="00765DD8"/>
    <w:rsid w:val="00861766"/>
    <w:rsid w:val="008D6CB9"/>
    <w:rsid w:val="00922DE3"/>
    <w:rsid w:val="0094489F"/>
    <w:rsid w:val="00947B02"/>
    <w:rsid w:val="009546AD"/>
    <w:rsid w:val="009954ED"/>
    <w:rsid w:val="009A5E2C"/>
    <w:rsid w:val="009D3466"/>
    <w:rsid w:val="009F5AEA"/>
    <w:rsid w:val="00A74D79"/>
    <w:rsid w:val="00A95560"/>
    <w:rsid w:val="00AA5EBD"/>
    <w:rsid w:val="00AD13F6"/>
    <w:rsid w:val="00AF22DB"/>
    <w:rsid w:val="00AF6DFE"/>
    <w:rsid w:val="00B0378C"/>
    <w:rsid w:val="00B1067F"/>
    <w:rsid w:val="00B11503"/>
    <w:rsid w:val="00B36A14"/>
    <w:rsid w:val="00BA7BD6"/>
    <w:rsid w:val="00BC349D"/>
    <w:rsid w:val="00BC5647"/>
    <w:rsid w:val="00BC6348"/>
    <w:rsid w:val="00BF6A77"/>
    <w:rsid w:val="00C11B85"/>
    <w:rsid w:val="00C132CE"/>
    <w:rsid w:val="00C31B6D"/>
    <w:rsid w:val="00C62883"/>
    <w:rsid w:val="00D23EAB"/>
    <w:rsid w:val="00DA3E1A"/>
    <w:rsid w:val="00DB1A8D"/>
    <w:rsid w:val="00DB64C7"/>
    <w:rsid w:val="00E601F5"/>
    <w:rsid w:val="00E73C52"/>
    <w:rsid w:val="00F4228D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C191"/>
  <w15:docId w15:val="{8DD0E58C-7F80-4DE7-8584-E0C9E90E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5E65-C2C1-4158-8085-D437FFD7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瑀楨 蘇</cp:lastModifiedBy>
  <cp:revision>34</cp:revision>
  <dcterms:created xsi:type="dcterms:W3CDTF">2024-04-25T03:42:00Z</dcterms:created>
  <dcterms:modified xsi:type="dcterms:W3CDTF">2025-07-31T02:33:00Z</dcterms:modified>
</cp:coreProperties>
</file>